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4E" w:rsidRPr="002121D1" w:rsidRDefault="00AE0228">
      <w:pPr>
        <w:rPr>
          <w:b/>
        </w:rPr>
      </w:pPr>
      <w:r w:rsidRPr="00AE0228">
        <w:rPr>
          <w:rFonts w:ascii="Comic Sans MS" w:hAnsi="Comic Sans MS"/>
          <w:b/>
          <w:sz w:val="20"/>
          <w:szCs w:val="20"/>
        </w:rPr>
        <w:drawing>
          <wp:inline distT="0" distB="0" distL="0" distR="0">
            <wp:extent cx="1619250" cy="2009775"/>
            <wp:effectExtent l="19050" t="0" r="0" b="0"/>
            <wp:docPr id="1" name="il_fi" descr="http://platea.pntic.mec.es/cvera/hotpot/images/Accord_du_participe_pa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latea.pntic.mec.es/cvera/hotpot/images/Accord_du_participe_pass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0228">
        <w:rPr>
          <w:rFonts w:ascii="Comic Sans MS" w:hAnsi="Comic Sans MS"/>
          <w:b/>
          <w:sz w:val="20"/>
          <w:szCs w:val="20"/>
        </w:rPr>
        <w:t xml:space="preserve">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6"/>
        <w:gridCol w:w="1192"/>
        <w:gridCol w:w="157"/>
        <w:gridCol w:w="1480"/>
      </w:tblGrid>
      <w:tr w:rsidR="0082534E" w:rsidRPr="0082534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2534E" w:rsidRPr="0082534E" w:rsidRDefault="0082534E" w:rsidP="0082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2534E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eastAsia="es-ES"/>
              </w:rPr>
              <w:t>Etre</w:t>
            </w:r>
            <w:proofErr w:type="spellEnd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br/>
            </w:r>
            <w:proofErr w:type="spellStart"/>
            <w:r w:rsidRPr="0082534E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eastAsia="es-ES"/>
              </w:rPr>
              <w:t>Avoir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534E" w:rsidRPr="0082534E" w:rsidRDefault="0082534E" w:rsidP="0082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>(</w:t>
            </w:r>
            <w:proofErr w:type="spellStart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>au</w:t>
            </w:r>
            <w:proofErr w:type="spellEnd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>présent</w:t>
            </w:r>
            <w:proofErr w:type="spellEnd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2534E" w:rsidRPr="0082534E" w:rsidRDefault="0082534E" w:rsidP="0082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82534E" w:rsidRPr="0082534E" w:rsidRDefault="0082534E" w:rsidP="0082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534E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eastAsia="es-ES"/>
              </w:rPr>
              <w:t xml:space="preserve">participe </w:t>
            </w:r>
            <w:proofErr w:type="spellStart"/>
            <w:r w:rsidRPr="0082534E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eastAsia="es-ES"/>
              </w:rPr>
              <w:t>passé</w:t>
            </w:r>
            <w:proofErr w:type="spellEnd"/>
          </w:p>
        </w:tc>
      </w:tr>
      <w:tr w:rsidR="0082534E" w:rsidRPr="0082534E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82534E" w:rsidRPr="0082534E" w:rsidRDefault="0082534E" w:rsidP="008253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 xml:space="preserve">Elle </w:t>
            </w:r>
            <w:proofErr w:type="spellStart"/>
            <w:r w:rsidRPr="0082534E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eastAsia="es-ES"/>
              </w:rPr>
              <w:t>est</w:t>
            </w:r>
            <w:proofErr w:type="spellEnd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2534E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eastAsia="es-ES"/>
              </w:rPr>
              <w:t>allée</w:t>
            </w:r>
            <w:proofErr w:type="spellEnd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 xml:space="preserve"> à la </w:t>
            </w:r>
            <w:proofErr w:type="spellStart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>plage</w:t>
            </w:r>
            <w:proofErr w:type="spellEnd"/>
            <w:r w:rsidRPr="0082534E">
              <w:rPr>
                <w:rFonts w:ascii="Comic Sans MS" w:eastAsia="Times New Roman" w:hAnsi="Comic Sans MS" w:cs="Times New Roman"/>
                <w:sz w:val="20"/>
                <w:szCs w:val="20"/>
                <w:lang w:eastAsia="es-ES"/>
              </w:rPr>
              <w:t>.</w:t>
            </w:r>
          </w:p>
        </w:tc>
      </w:tr>
    </w:tbl>
    <w:p w:rsidR="0082534E" w:rsidRPr="0082534E" w:rsidRDefault="0082534E" w:rsidP="008253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es-ES"/>
        </w:rPr>
        <w:t>1. AVEC "ÊTRE"</w:t>
      </w:r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es-ES"/>
        </w:rPr>
        <w:br/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On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accorde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toujours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le participe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passé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avec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le </w:t>
      </w:r>
      <w:proofErr w:type="spellStart"/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sujet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:</w:t>
      </w:r>
      <w:proofErr w:type="gramEnd"/>
    </w:p>
    <w:p w:rsidR="0082534E" w:rsidRPr="0082534E" w:rsidRDefault="0082534E" w:rsidP="0082534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Bernadette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Dejeu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est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mort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u w:val="single"/>
          <w:lang w:eastAsia="es-ES"/>
        </w:rPr>
        <w:t>e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le 14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décembre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1999.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 xml:space="preserve">Les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policiers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sont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all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lang w:eastAsia="es-ES"/>
        </w:rPr>
        <w:t>és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chez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parents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de la victime.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Les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verbes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pronominaux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:</w:t>
      </w:r>
      <w:proofErr w:type="gram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br/>
        <w:t xml:space="preserve">Elle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s'</w:t>
      </w:r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est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lav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lang w:eastAsia="es-ES"/>
        </w:rPr>
        <w:t>ée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. (Elle a lavé </w:t>
      </w:r>
      <w:proofErr w:type="spellStart"/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qui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?</w:t>
      </w:r>
      <w:proofErr w:type="gram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s' = elle-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même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)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br/>
        <w:t xml:space="preserve">Elle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s'</w:t>
      </w:r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est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coup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lang w:eastAsia="es-ES"/>
        </w:rPr>
        <w:t>é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 xml:space="preserve">le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doigt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. (Elle 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coupé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quoi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?</w:t>
      </w:r>
      <w:proofErr w:type="gram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doigt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,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 xml:space="preserve">de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qui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? s' =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d'elle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)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br/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Ils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se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sont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téléphon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lang w:eastAsia="es-ES"/>
        </w:rPr>
        <w:t>é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.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Ils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ont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téléphoné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val="en-US" w:eastAsia="es-ES"/>
        </w:rPr>
        <w:t xml:space="preserve">à </w:t>
      </w:r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val="en-US" w:eastAsia="es-ES"/>
        </w:rPr>
        <w:t>qui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?</w:t>
      </w:r>
      <w:proofErr w:type="gram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se =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val="en-US" w:eastAsia="es-ES"/>
        </w:rPr>
        <w:t xml:space="preserve"> à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val="en-US" w:eastAsia="es-ES"/>
        </w:rPr>
        <w:t>eux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)</w:t>
      </w:r>
    </w:p>
    <w:p w:rsidR="0082534E" w:rsidRPr="0082534E" w:rsidRDefault="0082534E" w:rsidP="0082534E">
      <w:pPr>
        <w:spacing w:before="100" w:beforeAutospacing="1" w:after="100" w:afterAutospacing="1" w:line="240" w:lineRule="auto"/>
        <w:ind w:right="-71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val="en-US" w:eastAsia="es-ES"/>
        </w:rPr>
        <w:t>2. AVEC "AVOIR"</w:t>
      </w:r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val="en-US" w:eastAsia="es-ES"/>
        </w:rPr>
        <w:br/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On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accorde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toujours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le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participe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passé avec le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complément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d'objet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direct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placé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avant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le </w:t>
      </w:r>
      <w:proofErr w:type="spellStart"/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verbe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:</w:t>
      </w:r>
      <w:proofErr w:type="gramEnd"/>
    </w:p>
    <w:p w:rsidR="0082534E" w:rsidRPr="0082534E" w:rsidRDefault="0082534E" w:rsidP="0082534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Elle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a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mang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lang w:eastAsia="es-ES"/>
        </w:rPr>
        <w:t>é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 xml:space="preserve">une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pomme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 xml:space="preserve"> verte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.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br/>
        <w:t xml:space="preserve">La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pomme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qu'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elle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a</w:t>
      </w:r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mang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lang w:eastAsia="es-ES"/>
        </w:rPr>
        <w:t>ée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est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verte.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(</w:t>
      </w:r>
      <w:proofErr w:type="spellStart"/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qu</w:t>
      </w:r>
      <w:proofErr w:type="spellEnd"/>
      <w:proofErr w:type="gram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' = la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pomme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)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br/>
      </w:r>
      <w:proofErr w:type="spellStart"/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Cette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pomme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,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elle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val="en-US" w:eastAsia="es-ES"/>
        </w:rPr>
        <w:t>l'</w:t>
      </w:r>
      <w:r w:rsidRPr="0082534E">
        <w:rPr>
          <w:rFonts w:ascii="Comic Sans MS" w:eastAsia="Times New Roman" w:hAnsi="Comic Sans MS" w:cs="Times New Roman"/>
          <w:color w:val="FF0000"/>
          <w:sz w:val="20"/>
          <w:szCs w:val="20"/>
          <w:lang w:val="en-US" w:eastAsia="es-ES"/>
        </w:rPr>
        <w:t>a</w:t>
      </w:r>
      <w:proofErr w:type="spellEnd"/>
      <w:r w:rsidRPr="0082534E">
        <w:rPr>
          <w:rFonts w:ascii="Comic Sans MS" w:eastAsia="Times New Roman" w:hAnsi="Comic Sans MS" w:cs="Times New Roman"/>
          <w:color w:val="00008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mang</w:t>
      </w:r>
      <w:r w:rsidRPr="0082534E">
        <w:rPr>
          <w:rFonts w:ascii="Comic Sans MS" w:eastAsia="Times New Roman" w:hAnsi="Comic Sans MS" w:cs="Times New Roman"/>
          <w:color w:val="0000FF"/>
          <w:sz w:val="20"/>
          <w:szCs w:val="20"/>
          <w:lang w:val="en-US" w:eastAsia="es-ES"/>
        </w:rPr>
        <w:t>ée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.</w:t>
      </w:r>
      <w:proofErr w:type="gram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(</w:t>
      </w:r>
      <w:proofErr w:type="gram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l</w:t>
      </w:r>
      <w:proofErr w:type="gram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' =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cette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pomme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s-ES"/>
        </w:rPr>
        <w:t>)</w:t>
      </w:r>
    </w:p>
    <w:p w:rsidR="0082534E" w:rsidRPr="0082534E" w:rsidRDefault="0082534E" w:rsidP="008253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" w:history="1">
        <w:r w:rsidRPr="0082534E">
          <w:rPr>
            <w:rFonts w:ascii="Comic Sans MS" w:eastAsia="Times New Roman" w:hAnsi="Comic Sans MS" w:cs="Times New Roman"/>
            <w:b/>
            <w:bCs/>
            <w:color w:val="000000"/>
            <w:sz w:val="20"/>
            <w:u w:val="single"/>
            <w:lang w:eastAsia="es-ES"/>
          </w:rPr>
          <w:t>EXERCICE</w:t>
        </w:r>
      </w:hyperlink>
    </w:p>
    <w:p w:rsidR="0082534E" w:rsidRDefault="0082534E" w:rsidP="0082534E">
      <w:pPr>
        <w:spacing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</w:pPr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EXEMPLE</w:t>
      </w:r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br/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Bernadette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Dejeu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mourir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) </w:t>
      </w:r>
      <w:proofErr w:type="spellStart"/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est</w:t>
      </w:r>
      <w:proofErr w:type="spellEnd"/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mort</w:t>
      </w:r>
      <w:r w:rsidRPr="0082534E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es-ES"/>
        </w:rPr>
        <w:t>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dans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maison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du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meurtrier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.</w:t>
      </w:r>
    </w:p>
    <w:p w:rsidR="00AE0228" w:rsidRDefault="00AE0228" w:rsidP="0082534E">
      <w:pPr>
        <w:spacing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</w:pPr>
    </w:p>
    <w:p w:rsidR="00AE0228" w:rsidRDefault="00AE0228" w:rsidP="0082534E">
      <w:pPr>
        <w:spacing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</w:pPr>
    </w:p>
    <w:p w:rsidR="00AE0228" w:rsidRDefault="00AE0228" w:rsidP="0082534E">
      <w:pPr>
        <w:spacing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</w:pPr>
    </w:p>
    <w:p w:rsidR="00AE0228" w:rsidRPr="0082534E" w:rsidRDefault="00AE0228" w:rsidP="0082534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lastRenderedPageBreak/>
        <w:t xml:space="preserve">1. Les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indices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que la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police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trouver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)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49.5pt;height:18pt" o:ole="">
            <v:imagedata r:id="rId6" o:title=""/>
          </v:shape>
          <w:control r:id="rId7" w:name="DefaultOcxName" w:shapeid="_x0000_i1054"/>
        </w:objec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sont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très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minces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2. Les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témoins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qui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voir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)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object w:dxaOrig="1440" w:dyaOrig="1440">
          <v:shape id="_x0000_i1053" type="#_x0000_t75" style="width:45.75pt;height:18pt" o:ole="">
            <v:imagedata r:id="rId8" o:title=""/>
          </v:shape>
          <w:control r:id="rId9" w:name="DefaultOcxName1" w:shapeid="_x0000_i1053"/>
        </w:objec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Bernadette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Dejeu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pour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dernière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fois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sont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un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homme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et une femme.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3. La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famille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de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Bernadette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Dejeu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(partir)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object w:dxaOrig="1440" w:dyaOrig="1440">
          <v:shape id="_x0000_i1052" type="#_x0000_t75" style="width:60.75pt;height:18pt" o:ole="">
            <v:imagedata r:id="rId10" o:title=""/>
          </v:shape>
          <w:control r:id="rId11" w:name="DefaultOcxName2" w:shapeid="_x0000_i1052"/>
        </w:objec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en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voiture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pour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Trouville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4. Les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objets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que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l'on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trouver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)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object w:dxaOrig="1440" w:dyaOrig="1440">
          <v:shape id="_x0000_i1051" type="#_x0000_t75" style="width:57pt;height:18pt" o:ole="">
            <v:imagedata r:id="rId12" o:title=""/>
          </v:shape>
          <w:control r:id="rId13" w:name="DefaultOcxName3" w:shapeid="_x0000_i1051"/>
        </w:objec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dans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sac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sont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au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laboratoire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pour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analyse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5. Les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chimistes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les 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analyser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)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object w:dxaOrig="1440" w:dyaOrig="1440">
          <v:shape id="_x0000_i1050" type="#_x0000_t75" style="width:68.25pt;height:18pt" o:ole="">
            <v:imagedata r:id="rId14" o:title=""/>
          </v:shape>
          <w:control r:id="rId15" w:name="DefaultOcxName4" w:shapeid="_x0000_i1050"/>
        </w:objec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avec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des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gants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6.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Bernadette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Dejeu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aller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)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object w:dxaOrig="1440" w:dyaOrig="1440">
          <v:shape id="_x0000_i1049" type="#_x0000_t75" style="width:57pt;height:18pt" o:ole="">
            <v:imagedata r:id="rId12" o:title=""/>
          </v:shape>
          <w:control r:id="rId16" w:name="DefaultOcxName5" w:shapeid="_x0000_i1049"/>
        </w:objec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au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Casino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avant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de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mourir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.</w:t>
      </w:r>
    </w:p>
    <w:p w:rsidR="0082534E" w:rsidRPr="0082534E" w:rsidRDefault="0082534E" w:rsidP="0082534E">
      <w:pPr>
        <w:spacing w:before="100" w:beforeAutospacing="1" w:after="100" w:afterAutospacing="1" w:line="240" w:lineRule="auto"/>
        <w:rPr>
          <w:rFonts w:ascii="Comic Sans MS" w:hAnsi="Comic Sans MS"/>
          <w:color w:val="000000"/>
          <w:sz w:val="20"/>
          <w:szCs w:val="20"/>
        </w:rPr>
      </w:pP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7. "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Nous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regarder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) </w:t>
      </w:r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object w:dxaOrig="1440" w:dyaOrig="1440">
          <v:shape id="_x0000_i1048" type="#_x0000_t75" style="width:1in;height:18pt" o:ole="">
            <v:imagedata r:id="rId17" o:title=""/>
          </v:shape>
          <w:control r:id="rId18" w:name="DefaultOcxName6" w:shapeid="_x0000_i1048"/>
        </w:objec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partout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sur la </w:t>
      </w:r>
      <w:proofErr w:type="spellStart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plage</w:t>
      </w:r>
      <w:proofErr w:type="spellEnd"/>
      <w:r w:rsidRPr="0082534E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,</w:t>
      </w: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mais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nous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(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pas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trouver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 xml:space="preserve">) </w:t>
      </w:r>
      <w:r>
        <w:rPr>
          <w:rFonts w:ascii="Comic Sans MS" w:hAnsi="Comic Sans MS"/>
          <w:color w:val="000000"/>
          <w:sz w:val="20"/>
          <w:szCs w:val="20"/>
        </w:rPr>
        <w:object w:dxaOrig="1440" w:dyaOrig="1440">
          <v:shape id="_x0000_i1060" type="#_x0000_t75" style="width:90.75pt;height:18pt" o:ole="">
            <v:imagedata r:id="rId19" o:title=""/>
          </v:shape>
          <w:control r:id="rId20" w:name="DefaultOcxName7" w:shapeid="_x0000_i1060"/>
        </w:object>
      </w:r>
      <w:r>
        <w:rPr>
          <w:rFonts w:ascii="Comic Sans MS" w:hAnsi="Comic Sans MS"/>
          <w:color w:val="000000"/>
          <w:sz w:val="20"/>
          <w:szCs w:val="20"/>
        </w:rPr>
        <w:t xml:space="preserve">de </w:t>
      </w:r>
      <w:proofErr w:type="spellStart"/>
      <w:r>
        <w:rPr>
          <w:rFonts w:ascii="Comic Sans MS" w:hAnsi="Comic Sans MS"/>
          <w:color w:val="000000"/>
          <w:sz w:val="20"/>
          <w:szCs w:val="20"/>
        </w:rPr>
        <w:t>chaussures</w:t>
      </w:r>
      <w:proofErr w:type="spellEnd"/>
      <w:r>
        <w:rPr>
          <w:rFonts w:ascii="Comic Sans MS" w:hAnsi="Comic Sans MS"/>
          <w:color w:val="000000"/>
          <w:sz w:val="20"/>
          <w:szCs w:val="20"/>
        </w:rPr>
        <w:t>".</w:t>
      </w:r>
    </w:p>
    <w:p w:rsidR="00E448B0" w:rsidRDefault="0082534E">
      <w:pPr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</w:pP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_______________________________________________________________</w:t>
      </w: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AE0228" w:rsidRDefault="00AE0228" w:rsidP="0082534E">
      <w:pPr>
        <w:pStyle w:val="NormalWeb"/>
        <w:rPr>
          <w:rFonts w:ascii="Courier New" w:hAnsi="Courier New" w:cs="Courier New"/>
          <w:b/>
          <w:bCs/>
          <w:sz w:val="20"/>
          <w:szCs w:val="20"/>
          <w:lang w:val="en-US"/>
        </w:rPr>
      </w:pPr>
      <w:r>
        <w:rPr>
          <w:rFonts w:ascii="Courier New" w:hAnsi="Courier New" w:cs="Courier New"/>
          <w:b/>
          <w:bCs/>
          <w:sz w:val="20"/>
          <w:szCs w:val="20"/>
          <w:lang w:val="en-US"/>
        </w:rPr>
        <w:t>CORRIGÉ</w:t>
      </w:r>
    </w:p>
    <w:p w:rsidR="0082534E" w:rsidRPr="0082534E" w:rsidRDefault="0082534E" w:rsidP="0082534E">
      <w:pPr>
        <w:pStyle w:val="NormalWeb"/>
        <w:rPr>
          <w:rFonts w:ascii="Courier New" w:hAnsi="Courier New" w:cs="Courier New"/>
          <w:sz w:val="20"/>
          <w:szCs w:val="20"/>
          <w:lang w:val="en-US"/>
        </w:rPr>
      </w:pPr>
      <w:r w:rsidRPr="0082534E">
        <w:rPr>
          <w:rFonts w:ascii="Courier New" w:hAnsi="Courier New" w:cs="Courier New"/>
          <w:b/>
          <w:bCs/>
          <w:sz w:val="20"/>
          <w:szCs w:val="20"/>
          <w:lang w:val="en-US"/>
        </w:rPr>
        <w:lastRenderedPageBreak/>
        <w:t>Question 1</w:t>
      </w:r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– a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trouvés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. </w:t>
      </w:r>
    </w:p>
    <w:p w:rsidR="0082534E" w:rsidRPr="0082534E" w:rsidRDefault="0082534E" w:rsidP="0082534E">
      <w:pPr>
        <w:pStyle w:val="NormalWeb"/>
        <w:rPr>
          <w:rFonts w:ascii="Courier New" w:hAnsi="Courier New" w:cs="Courier New"/>
          <w:sz w:val="20"/>
          <w:szCs w:val="20"/>
          <w:lang w:val="en-US"/>
        </w:rPr>
      </w:pPr>
      <w:r w:rsidRPr="0082534E">
        <w:rPr>
          <w:rFonts w:ascii="Courier New" w:hAnsi="Courier New" w:cs="Courier New"/>
          <w:b/>
          <w:bCs/>
          <w:sz w:val="20"/>
          <w:szCs w:val="20"/>
          <w:lang w:val="en-US"/>
        </w:rPr>
        <w:t>Question 2</w:t>
      </w:r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ont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vu. </w:t>
      </w:r>
    </w:p>
    <w:p w:rsidR="0082534E" w:rsidRPr="0082534E" w:rsidRDefault="0082534E" w:rsidP="0082534E">
      <w:pPr>
        <w:pStyle w:val="NormalWeb"/>
        <w:rPr>
          <w:rFonts w:ascii="Courier New" w:hAnsi="Courier New" w:cs="Courier New"/>
          <w:sz w:val="20"/>
          <w:szCs w:val="20"/>
          <w:lang w:val="en-US"/>
        </w:rPr>
      </w:pPr>
      <w:r w:rsidRPr="0082534E">
        <w:rPr>
          <w:rFonts w:ascii="Courier New" w:hAnsi="Courier New" w:cs="Courier New"/>
          <w:b/>
          <w:bCs/>
          <w:sz w:val="20"/>
          <w:szCs w:val="20"/>
          <w:lang w:val="en-US"/>
        </w:rPr>
        <w:t>Question 3</w:t>
      </w:r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proofErr w:type="gramStart"/>
      <w:r w:rsidRPr="0082534E">
        <w:rPr>
          <w:rFonts w:ascii="Courier New" w:hAnsi="Courier New" w:cs="Courier New"/>
          <w:sz w:val="20"/>
          <w:szCs w:val="20"/>
          <w:lang w:val="en-US"/>
        </w:rPr>
        <w:t>est</w:t>
      </w:r>
      <w:proofErr w:type="spellEnd"/>
      <w:proofErr w:type="gram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partie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. </w:t>
      </w:r>
    </w:p>
    <w:p w:rsidR="0082534E" w:rsidRPr="0082534E" w:rsidRDefault="0082534E" w:rsidP="0082534E">
      <w:pPr>
        <w:pStyle w:val="NormalWeb"/>
        <w:rPr>
          <w:rFonts w:ascii="Courier New" w:hAnsi="Courier New" w:cs="Courier New"/>
          <w:sz w:val="20"/>
          <w:szCs w:val="20"/>
          <w:lang w:val="en-US"/>
        </w:rPr>
      </w:pPr>
      <w:r w:rsidRPr="0082534E">
        <w:rPr>
          <w:rFonts w:ascii="Courier New" w:hAnsi="Courier New" w:cs="Courier New"/>
          <w:b/>
          <w:bCs/>
          <w:sz w:val="20"/>
          <w:szCs w:val="20"/>
          <w:lang w:val="en-US"/>
        </w:rPr>
        <w:t>Question 4</w:t>
      </w:r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- a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trouvés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. </w:t>
      </w:r>
    </w:p>
    <w:p w:rsidR="0082534E" w:rsidRPr="0082534E" w:rsidRDefault="0082534E" w:rsidP="0082534E">
      <w:pPr>
        <w:pStyle w:val="NormalWeb"/>
        <w:rPr>
          <w:rFonts w:ascii="Courier New" w:hAnsi="Courier New" w:cs="Courier New"/>
          <w:sz w:val="20"/>
          <w:szCs w:val="20"/>
          <w:lang w:val="en-US"/>
        </w:rPr>
      </w:pPr>
      <w:r w:rsidRPr="0082534E">
        <w:rPr>
          <w:rFonts w:ascii="Courier New" w:hAnsi="Courier New" w:cs="Courier New"/>
          <w:b/>
          <w:bCs/>
          <w:sz w:val="20"/>
          <w:szCs w:val="20"/>
          <w:lang w:val="en-US"/>
        </w:rPr>
        <w:t>Question 5</w:t>
      </w:r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ont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analysés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. </w:t>
      </w:r>
    </w:p>
    <w:p w:rsidR="0082534E" w:rsidRPr="0082534E" w:rsidRDefault="0082534E" w:rsidP="0082534E">
      <w:pPr>
        <w:pStyle w:val="NormalWeb"/>
        <w:rPr>
          <w:rFonts w:ascii="Courier New" w:hAnsi="Courier New" w:cs="Courier New"/>
          <w:sz w:val="20"/>
          <w:szCs w:val="20"/>
          <w:lang w:val="en-US"/>
        </w:rPr>
      </w:pPr>
      <w:r w:rsidRPr="0082534E">
        <w:rPr>
          <w:rFonts w:ascii="Courier New" w:hAnsi="Courier New" w:cs="Courier New"/>
          <w:b/>
          <w:bCs/>
          <w:sz w:val="20"/>
          <w:szCs w:val="20"/>
          <w:lang w:val="en-US"/>
        </w:rPr>
        <w:t>Question 6</w:t>
      </w:r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proofErr w:type="gramStart"/>
      <w:r w:rsidRPr="0082534E">
        <w:rPr>
          <w:rFonts w:ascii="Courier New" w:hAnsi="Courier New" w:cs="Courier New"/>
          <w:sz w:val="20"/>
          <w:szCs w:val="20"/>
          <w:lang w:val="en-US"/>
        </w:rPr>
        <w:t>est</w:t>
      </w:r>
      <w:proofErr w:type="spellEnd"/>
      <w:proofErr w:type="gram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allée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. </w:t>
      </w:r>
    </w:p>
    <w:p w:rsidR="0082534E" w:rsidRPr="0082534E" w:rsidRDefault="0082534E" w:rsidP="0082534E">
      <w:pPr>
        <w:pStyle w:val="NormalWeb"/>
        <w:rPr>
          <w:rFonts w:ascii="Courier New" w:hAnsi="Courier New" w:cs="Courier New"/>
          <w:sz w:val="20"/>
          <w:szCs w:val="20"/>
          <w:lang w:val="en-US"/>
        </w:rPr>
      </w:pPr>
      <w:r w:rsidRPr="0082534E">
        <w:rPr>
          <w:rFonts w:ascii="Courier New" w:hAnsi="Courier New" w:cs="Courier New"/>
          <w:b/>
          <w:bCs/>
          <w:sz w:val="20"/>
          <w:szCs w:val="20"/>
          <w:lang w:val="en-US"/>
        </w:rPr>
        <w:t>Question 7</w:t>
      </w:r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avons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82534E">
        <w:rPr>
          <w:rFonts w:ascii="Courier New" w:hAnsi="Courier New" w:cs="Courier New"/>
          <w:sz w:val="20"/>
          <w:szCs w:val="20"/>
          <w:lang w:val="en-US"/>
        </w:rPr>
        <w:t>regardé</w:t>
      </w:r>
      <w:proofErr w:type="spellEnd"/>
      <w:r w:rsidRPr="0082534E">
        <w:rPr>
          <w:rFonts w:ascii="Courier New" w:hAnsi="Courier New" w:cs="Courier New"/>
          <w:sz w:val="20"/>
          <w:szCs w:val="20"/>
          <w:lang w:val="en-US"/>
        </w:rPr>
        <w:t>.</w:t>
      </w:r>
    </w:p>
    <w:p w:rsidR="0082534E" w:rsidRDefault="0082534E">
      <w:pPr>
        <w:rPr>
          <w:rFonts w:ascii="Courier New" w:hAnsi="Courier New" w:cs="Courier New"/>
          <w:sz w:val="20"/>
          <w:szCs w:val="20"/>
        </w:rPr>
      </w:pPr>
      <w:proofErr w:type="spellStart"/>
      <w:r w:rsidRPr="0082534E">
        <w:rPr>
          <w:rFonts w:ascii="Courier New" w:hAnsi="Courier New" w:cs="Courier New"/>
          <w:b/>
          <w:bCs/>
          <w:sz w:val="20"/>
          <w:szCs w:val="20"/>
        </w:rPr>
        <w:t>Question</w:t>
      </w:r>
      <w:proofErr w:type="spellEnd"/>
      <w:r w:rsidRPr="0082534E">
        <w:rPr>
          <w:rFonts w:ascii="Courier New" w:hAnsi="Courier New" w:cs="Courier New"/>
          <w:b/>
          <w:bCs/>
          <w:sz w:val="20"/>
          <w:szCs w:val="20"/>
        </w:rPr>
        <w:t xml:space="preserve"> 8</w:t>
      </w:r>
      <w:r w:rsidRPr="0082534E">
        <w:rPr>
          <w:rFonts w:ascii="Courier New" w:hAnsi="Courier New" w:cs="Courier New"/>
          <w:sz w:val="20"/>
          <w:szCs w:val="20"/>
        </w:rPr>
        <w:t xml:space="preserve"> -: </w:t>
      </w:r>
      <w:proofErr w:type="spellStart"/>
      <w:r w:rsidRPr="0082534E">
        <w:rPr>
          <w:rFonts w:ascii="Courier New" w:hAnsi="Courier New" w:cs="Courier New"/>
          <w:sz w:val="20"/>
          <w:szCs w:val="20"/>
        </w:rPr>
        <w:t>n'avons</w:t>
      </w:r>
      <w:proofErr w:type="spellEnd"/>
      <w:r w:rsidRPr="0082534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534E">
        <w:rPr>
          <w:rFonts w:ascii="Courier New" w:hAnsi="Courier New" w:cs="Courier New"/>
          <w:sz w:val="20"/>
          <w:szCs w:val="20"/>
        </w:rPr>
        <w:t>pas</w:t>
      </w:r>
      <w:proofErr w:type="spellEnd"/>
      <w:r w:rsidRPr="0082534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534E">
        <w:rPr>
          <w:rFonts w:ascii="Courier New" w:hAnsi="Courier New" w:cs="Courier New"/>
          <w:sz w:val="20"/>
          <w:szCs w:val="20"/>
        </w:rPr>
        <w:t>trouvé</w:t>
      </w:r>
      <w:proofErr w:type="spellEnd"/>
      <w:r w:rsidRPr="0082534E">
        <w:rPr>
          <w:rFonts w:ascii="Courier New" w:hAnsi="Courier New" w:cs="Courier New"/>
          <w:sz w:val="20"/>
          <w:szCs w:val="20"/>
        </w:rPr>
        <w:t>.</w:t>
      </w:r>
    </w:p>
    <w:p w:rsidR="007D2D6A" w:rsidRPr="0082534E" w:rsidRDefault="007D2D6A">
      <w:pPr>
        <w:rPr>
          <w:lang w:val="en-US"/>
        </w:rPr>
      </w:pPr>
    </w:p>
    <w:sectPr w:rsidR="007D2D6A" w:rsidRPr="0082534E" w:rsidSect="00C00C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534E"/>
    <w:rsid w:val="002121D1"/>
    <w:rsid w:val="0042364E"/>
    <w:rsid w:val="007C4EAD"/>
    <w:rsid w:val="007D2D6A"/>
    <w:rsid w:val="0082534E"/>
    <w:rsid w:val="00AE0228"/>
    <w:rsid w:val="00BF7CA4"/>
    <w:rsid w:val="00C0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C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2534E"/>
    <w:rPr>
      <w:color w:val="000000"/>
      <w:u w:val="single"/>
    </w:rPr>
  </w:style>
  <w:style w:type="paragraph" w:styleId="NormalWeb">
    <w:name w:val="Normal (Web)"/>
    <w:basedOn w:val="Normal"/>
    <w:uiPriority w:val="99"/>
    <w:unhideWhenUsed/>
    <w:rsid w:val="00825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82534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82534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82534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82534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2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D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8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2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4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599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5" Type="http://schemas.openxmlformats.org/officeDocument/2006/relationships/hyperlink" Target="http://www.polarfle.com/exercice/exopc3inter.htm" TargetMode="External"/><Relationship Id="rId15" Type="http://schemas.openxmlformats.org/officeDocument/2006/relationships/control" Target="activeX/activeX5.xml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image" Target="media/image1.jpeg"/><Relationship Id="rId9" Type="http://schemas.openxmlformats.org/officeDocument/2006/relationships/control" Target="activeX/activeX2.xml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1633</Characters>
  <Application>Microsoft Office Word</Application>
  <DocSecurity>0</DocSecurity>
  <Lines>13</Lines>
  <Paragraphs>3</Paragraphs>
  <ScaleCrop>false</ScaleCrop>
  <Company> 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2011-03-07T16:25:00Z</cp:lastPrinted>
  <dcterms:created xsi:type="dcterms:W3CDTF">2011-03-07T16:30:00Z</dcterms:created>
  <dcterms:modified xsi:type="dcterms:W3CDTF">2011-03-07T16:30:00Z</dcterms:modified>
</cp:coreProperties>
</file>